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0D" w:rsidRPr="00B1650D" w:rsidRDefault="00B1650D" w:rsidP="00B1650D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B1650D">
        <w:rPr>
          <w:rFonts w:ascii="Liberation Serif" w:eastAsia="Times New Roman" w:hAnsi="Liberation Serif"/>
          <w:b/>
          <w:color w:val="FF0000"/>
          <w:sz w:val="28"/>
          <w:szCs w:val="28"/>
        </w:rPr>
        <w:t>Памятка для населения</w:t>
      </w:r>
    </w:p>
    <w:p w:rsidR="004A1524" w:rsidRDefault="00B1650D" w:rsidP="00B1650D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«</w:t>
      </w:r>
      <w:r w:rsidR="004A1524" w:rsidRPr="00B1650D">
        <w:rPr>
          <w:rFonts w:ascii="Liberation Serif" w:eastAsia="Times New Roman" w:hAnsi="Liberation Serif"/>
          <w:b/>
          <w:color w:val="FF0000"/>
          <w:sz w:val="28"/>
          <w:szCs w:val="28"/>
        </w:rPr>
        <w:t>Спасти, не дать утонуть: что делать, если тонет человек</w:t>
      </w: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»</w:t>
      </w:r>
    </w:p>
    <w:p w:rsidR="00B1650D" w:rsidRPr="00B1650D" w:rsidRDefault="00B1650D" w:rsidP="00B1650D">
      <w:pPr>
        <w:pStyle w:val="a7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B1650D" w:rsidTr="00B1650D">
        <w:tc>
          <w:tcPr>
            <w:tcW w:w="7807" w:type="dxa"/>
          </w:tcPr>
          <w:p w:rsidR="00B1650D" w:rsidRDefault="00B1650D" w:rsidP="00B1650D">
            <w:pPr>
              <w:pStyle w:val="a7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B1650D">
              <w:rPr>
                <w:rFonts w:ascii="Liberation Serif" w:eastAsia="Times New Roman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4428877" cy="2425065"/>
                  <wp:effectExtent l="0" t="0" r="0" b="0"/>
                  <wp:docPr id="1" name="Рисунок 1" descr="E:\Общая\Desktop\Таблицы ЕДДС\1. ЗАГРУЗ\df49f2fcef8b0f8aab8a6b885e4e327602ae3227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esktop\Таблицы ЕДДС\1. ЗАГРУЗ\df49f2fcef8b0f8aab8a6b885e4e327602ae3227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02" cy="243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B1650D" w:rsidRPr="00B1650D" w:rsidRDefault="00B1650D" w:rsidP="00B1650D">
            <w:pPr>
              <w:pStyle w:val="a7"/>
              <w:ind w:firstLine="421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B1650D">
              <w:rPr>
                <w:rFonts w:ascii="Liberation Serif" w:eastAsia="Times New Roman" w:hAnsi="Liberation Serif"/>
                <w:sz w:val="28"/>
                <w:szCs w:val="28"/>
              </w:rPr>
              <w:t>Одной из важнейших гарантий безопасности на воде является умение хорошо плавать. Но даже самый хороший пловец должен соблюдать постоянную осторожность, дисциплину и строго придерживаться правил безопасного поведения.</w:t>
            </w:r>
          </w:p>
          <w:p w:rsidR="00B1650D" w:rsidRPr="00B1650D" w:rsidRDefault="00B1650D" w:rsidP="00B1650D">
            <w:pPr>
              <w:pStyle w:val="a7"/>
              <w:ind w:firstLine="421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B1650D">
              <w:rPr>
                <w:rFonts w:ascii="Liberation Serif" w:eastAsia="Times New Roman" w:hAnsi="Liberation Serif"/>
                <w:sz w:val="28"/>
                <w:szCs w:val="28"/>
              </w:rPr>
              <w:t>К сожалению, в воде могут случиться непредвиденные ситуации и человеку, оказавшему в критической ситуации, может потребоваться именно ваша моментальная помощь.</w:t>
            </w:r>
          </w:p>
          <w:p w:rsidR="00B1650D" w:rsidRPr="00B1650D" w:rsidRDefault="00B1650D" w:rsidP="00B1650D">
            <w:pPr>
              <w:pStyle w:val="a7"/>
              <w:ind w:firstLine="421"/>
              <w:jc w:val="both"/>
              <w:rPr>
                <w:rFonts w:ascii="Liberation Serif" w:eastAsia="Times New Roman" w:hAnsi="Liberation Serif"/>
                <w:sz w:val="28"/>
                <w:szCs w:val="28"/>
                <w:u w:val="single"/>
              </w:rPr>
            </w:pPr>
            <w:r w:rsidRPr="00B1650D">
              <w:rPr>
                <w:rFonts w:ascii="Liberation Serif" w:eastAsia="Times New Roman" w:hAnsi="Liberation Serif"/>
                <w:sz w:val="28"/>
                <w:szCs w:val="28"/>
                <w:u w:val="single"/>
              </w:rPr>
              <w:t>Как узнать, что человек тонет?</w:t>
            </w:r>
          </w:p>
          <w:p w:rsidR="00B1650D" w:rsidRDefault="00B1650D" w:rsidP="00B1650D">
            <w:pPr>
              <w:pStyle w:val="a7"/>
              <w:ind w:firstLine="421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B1650D">
              <w:rPr>
                <w:rFonts w:ascii="Liberation Serif" w:eastAsia="Times New Roman" w:hAnsi="Liberation Serif"/>
                <w:sz w:val="28"/>
                <w:szCs w:val="28"/>
              </w:rPr>
              <w:t>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</w:t>
            </w:r>
          </w:p>
        </w:tc>
      </w:tr>
    </w:tbl>
    <w:p w:rsidR="004A1524" w:rsidRPr="00B1650D" w:rsidRDefault="004A1524" w:rsidP="00B1650D">
      <w:pPr>
        <w:pStyle w:val="a7"/>
        <w:ind w:firstLine="567"/>
        <w:rPr>
          <w:rFonts w:ascii="Liberation Serif" w:eastAsia="Times New Roman" w:hAnsi="Liberation Serif"/>
          <w:b/>
          <w:sz w:val="28"/>
          <w:szCs w:val="28"/>
          <w:u w:val="single"/>
        </w:rPr>
      </w:pPr>
      <w:r w:rsidRPr="00B1650D">
        <w:rPr>
          <w:rFonts w:ascii="Liberation Serif" w:eastAsia="Times New Roman" w:hAnsi="Liberation Serif"/>
          <w:b/>
          <w:sz w:val="28"/>
          <w:szCs w:val="28"/>
          <w:u w:val="single"/>
        </w:rPr>
        <w:t>Ваши действия: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Если есть лодка, подплывите на ней к тонущему и затаскивайте его через корму, чтобы лодка не перевернулась.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Если лодки нет, доберитесь до тонущего вплавь. Приблизившись, обхватите его сзади за плечи, для того, чтобы он не смог вцепиться в вас. Иначе вы лишитесь возможности двигаться и можете утонуть вместе с ним.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Локтем той же руки крепко зажмите его плечо, чтобы помешать ему перевернуться, и продвигайтесь к берегу на боку или на спине.</w:t>
      </w:r>
      <w:bookmarkStart w:id="0" w:name="_GoBack"/>
      <w:bookmarkEnd w:id="0"/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Если утопающий находится без сознания, тащите его к берегу, взяв рукой под подбородок, чтобы его лицо постоянно находилось над поверхностью воды.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При сильных волнах обхватите утопающего одной рукой поперек груди, поддерживая его голову над водой.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b/>
          <w:sz w:val="28"/>
          <w:szCs w:val="28"/>
        </w:rPr>
      </w:pPr>
      <w:r w:rsidRPr="00B1650D">
        <w:rPr>
          <w:rFonts w:ascii="Liberation Serif" w:eastAsia="Times New Roman" w:hAnsi="Liberation Serif"/>
          <w:b/>
          <w:sz w:val="28"/>
          <w:szCs w:val="28"/>
        </w:rPr>
        <w:t>Меры предосторожности при спасении утопающего: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В холодной воде не снимайте с себя одежду, чтобы избежать переохлаждения организма. Следует снять только обувь и вытащить все из карманов;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Следите, чтобы утопающий в панике не хватался за вас. Если этого не удается избежать, примените специальные приемы освобождения: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lastRenderedPageBreak/>
        <w:t>1. Если он схватился за вашу ногу, быстро опустите ее, одновременно приняв вертикальное положение. Поднимите другую ногу и, упершись ею в плечо или грудь утопающего, оттолкнитесь от него, откинувшись назад всем телом.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2. Если он обхватил вас спереди, возьмите его обеими руками под мышки и, приподняв, оттолкните от себя.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3. 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Оказавшись таким образом у него за спиной, вы заблокируете одну из его рук.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4. В крайнем случае погружайтесь с головой в воду и, вынырнув за спиной утопающего, крепко обхватите его за плечи.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5. Постарайтесь успокоить паникующего человека и внушить ему, что он спасется только в том случае, если будет вам подчиняться.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b/>
          <w:sz w:val="28"/>
          <w:szCs w:val="28"/>
        </w:rPr>
      </w:pPr>
      <w:r w:rsidRPr="00B1650D">
        <w:rPr>
          <w:rFonts w:ascii="Liberation Serif" w:eastAsia="Times New Roman" w:hAnsi="Liberation Serif"/>
          <w:b/>
          <w:sz w:val="28"/>
          <w:szCs w:val="28"/>
        </w:rPr>
        <w:t>Первая помощь утопающему на берегу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Если пострадавший находится без сознания, умейте оказать ему первую помощь</w:t>
      </w:r>
      <w:r w:rsidR="00B1650D">
        <w:rPr>
          <w:rFonts w:ascii="Liberation Serif" w:eastAsia="Times New Roman" w:hAnsi="Liberation Serif"/>
          <w:sz w:val="28"/>
          <w:szCs w:val="28"/>
        </w:rPr>
        <w:t>: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1. Нижним краем грудной клетки пострадавшего кладут на бедро согнутой в колене ноги так, чтобы голова была ниже туловища.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2. Обернув палец платком или тканью, очищают рот от ила, песка, грязи и, энергично надавливая на корпус, выдавливают воду из дыхательных путей и желудка.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3. При отсутствии дыхания приступают к искусственному по способу изо рта в рот или изо рта в нос.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4. Тело должно лежать на твердой поверхности, а голова должна быть запрокинута (чтобы воздух попадал в легкие, а не в желудок).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5. Воздух выдыхают в рот пострадавшему через марлю или платок. Частота выдохов - 17 раз в минуту.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6. При остановке сердца искусственное дыхание чередуют с непрямым массажем сердца, надавливая на грудину 3 - 4 раза между вдохами. Лучше это делать вдвоем.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7. Когда из человека начнет выходить вода, которой он наглотался, наклоняйте его голову набок.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r w:rsidRPr="00B1650D">
        <w:rPr>
          <w:rFonts w:ascii="Liberation Serif" w:eastAsia="Times New Roman" w:hAnsi="Liberation Serif"/>
          <w:sz w:val="28"/>
          <w:szCs w:val="28"/>
        </w:rPr>
        <w:t>Когда пострадавший начнет дышать, переверните его на грудь, голову поверните набок и, укрыв его чем-нибудь теплым, вызовите скорую помощь.</w:t>
      </w:r>
    </w:p>
    <w:p w:rsidR="004A1524" w:rsidRPr="00B1650D" w:rsidRDefault="004A1524" w:rsidP="00B1650D">
      <w:pPr>
        <w:pStyle w:val="a7"/>
        <w:ind w:firstLine="567"/>
        <w:jc w:val="both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B1650D">
        <w:rPr>
          <w:rFonts w:ascii="Liberation Serif" w:eastAsia="Times New Roman" w:hAnsi="Liberation Serif"/>
          <w:b/>
          <w:color w:val="FF0000"/>
          <w:sz w:val="28"/>
          <w:szCs w:val="28"/>
        </w:rPr>
        <w:t>Номер скорой помощи – 03, номер единой службы – 112</w:t>
      </w:r>
    </w:p>
    <w:p w:rsidR="00D00F14" w:rsidRPr="00B1650D" w:rsidRDefault="00D00F14" w:rsidP="00B1650D">
      <w:pPr>
        <w:pStyle w:val="a7"/>
        <w:rPr>
          <w:rFonts w:ascii="Liberation Serif" w:hAnsi="Liberation Serif"/>
          <w:sz w:val="28"/>
          <w:szCs w:val="28"/>
        </w:rPr>
      </w:pPr>
    </w:p>
    <w:sectPr w:rsidR="00D00F14" w:rsidRPr="00B1650D" w:rsidSect="00B165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524"/>
    <w:rsid w:val="002C5C14"/>
    <w:rsid w:val="004A1524"/>
    <w:rsid w:val="00B1650D"/>
    <w:rsid w:val="00D00F14"/>
    <w:rsid w:val="00E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34B"/>
  <w15:docId w15:val="{A53A4E98-1CFF-484B-A7D5-7DAE83B0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14"/>
  </w:style>
  <w:style w:type="paragraph" w:styleId="1">
    <w:name w:val="heading 1"/>
    <w:basedOn w:val="a"/>
    <w:link w:val="10"/>
    <w:uiPriority w:val="9"/>
    <w:qFormat/>
    <w:rsid w:val="004A1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1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1650D"/>
    <w:pPr>
      <w:spacing w:after="0" w:line="240" w:lineRule="auto"/>
    </w:pPr>
  </w:style>
  <w:style w:type="table" w:styleId="a8">
    <w:name w:val="Table Grid"/>
    <w:basedOn w:val="a1"/>
    <w:uiPriority w:val="59"/>
    <w:rsid w:val="00B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6</cp:revision>
  <dcterms:created xsi:type="dcterms:W3CDTF">2021-07-07T06:32:00Z</dcterms:created>
  <dcterms:modified xsi:type="dcterms:W3CDTF">2021-07-12T09:20:00Z</dcterms:modified>
</cp:coreProperties>
</file>